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kkcd17hy2mzi" w:id="0"/>
      <w:bookmarkEnd w:id="0"/>
      <w:r w:rsidDel="00000000" w:rsidR="00000000" w:rsidRPr="00000000">
        <w:rPr>
          <w:rtl w:val="0"/>
        </w:rPr>
        <w:t xml:space="preserve">10. Putting it all together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You've reached the final video! Here, you're going to take everything you've learned and create your strategy!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240" w:before="240" w:lineRule="auto"/>
        <w:rPr/>
      </w:pPr>
      <w:r w:rsidDel="00000000" w:rsidR="00000000" w:rsidRPr="00000000">
        <w:rPr>
          <w:rtl w:val="0"/>
        </w:rPr>
        <w:t xml:space="preserve">So, we have covered a LOT in this little mini-course. And, especially in these last few videos, you may be thinking, well, what does all of this stuff have to do with branding? Why am I getting all this marketing advice? How do I put this all together?</w:t>
      </w:r>
    </w:p>
    <w:p w:rsidR="00000000" w:rsidDel="00000000" w:rsidP="00000000" w:rsidRDefault="00000000" w:rsidRPr="00000000" w14:paraId="00000006">
      <w:pPr>
        <w:spacing w:after="240" w:before="240" w:lineRule="auto"/>
        <w:rPr/>
      </w:pPr>
      <w:r w:rsidDel="00000000" w:rsidR="00000000" w:rsidRPr="00000000">
        <w:rPr>
          <w:rtl w:val="0"/>
        </w:rPr>
        <w:t xml:space="preserve">An excellent question. In this final video I wanted to give you some ideas for putting everything together and coming up with a strategy to help you build toward a sustainable author career.</w:t>
      </w:r>
    </w:p>
    <w:p w:rsidR="00000000" w:rsidDel="00000000" w:rsidP="00000000" w:rsidRDefault="00000000" w:rsidRPr="00000000" w14:paraId="00000007">
      <w:pPr>
        <w:spacing w:after="240" w:before="240" w:lineRule="auto"/>
        <w:rPr/>
      </w:pPr>
      <w:r w:rsidDel="00000000" w:rsidR="00000000" w:rsidRPr="00000000">
        <w:rPr>
          <w:rtl w:val="0"/>
        </w:rPr>
        <w:t xml:space="preserve">First of all, do some soul-searching about your author brand. What is the promise you make to your readers? How can you refine that to make sure it fits with how readers choose books? Does this promise work to your strengths and take into account your constraints? (For example, it’s no good making ‘a book every 2 months’ part of your promise if your lifestyle means you can’t keep that promise).</w:t>
      </w:r>
    </w:p>
    <w:p w:rsidR="00000000" w:rsidDel="00000000" w:rsidP="00000000" w:rsidRDefault="00000000" w:rsidRPr="00000000" w14:paraId="00000008">
      <w:pPr>
        <w:spacing w:after="240" w:before="240" w:lineRule="auto"/>
        <w:rPr/>
      </w:pPr>
      <w:r w:rsidDel="00000000" w:rsidR="00000000" w:rsidRPr="00000000">
        <w:rPr>
          <w:rtl w:val="0"/>
        </w:rPr>
        <w:t xml:space="preserve">Come up with a promise that makes you happy and excited as an author – because there are a million easier ways to earn a living than being an author, so if you’re not enjoying the books you’re writing and you’re only writing them because you think they’ll make more money, then you might as well be an investment banker.</w:t>
      </w:r>
    </w:p>
    <w:p w:rsidR="00000000" w:rsidDel="00000000" w:rsidP="00000000" w:rsidRDefault="00000000" w:rsidRPr="00000000" w14:paraId="00000009">
      <w:pPr>
        <w:spacing w:after="240" w:before="240" w:lineRule="auto"/>
        <w:rPr/>
      </w:pPr>
      <w:r w:rsidDel="00000000" w:rsidR="00000000" w:rsidRPr="00000000">
        <w:rPr>
          <w:rtl w:val="0"/>
        </w:rPr>
        <w:t xml:space="preserve">When thinking about your promise, try to incorporate not just the book/series you’re writing now, but the other ideas you’re excited about. Remember, you have to put this promise into action, because it’s not what you say your brand is, but what you show reader through what you publish that defines your brand.</w:t>
      </w:r>
    </w:p>
    <w:p w:rsidR="00000000" w:rsidDel="00000000" w:rsidP="00000000" w:rsidRDefault="00000000" w:rsidRPr="00000000" w14:paraId="0000000A">
      <w:pPr>
        <w:spacing w:after="240" w:before="240" w:lineRule="auto"/>
        <w:rPr/>
      </w:pPr>
      <w:r w:rsidDel="00000000" w:rsidR="00000000" w:rsidRPr="00000000">
        <w:rPr>
          <w:rtl w:val="0"/>
        </w:rPr>
        <w:t xml:space="preserve">Your promise does not have to be forever. It is okay to change and grow as an author, or to quit a pen name and try something new, so you don’t have to wed yourself to this promise forever. But it’s got to make you happy for at least the next little while.</w:t>
      </w:r>
    </w:p>
    <w:p w:rsidR="00000000" w:rsidDel="00000000" w:rsidP="00000000" w:rsidRDefault="00000000" w:rsidRPr="00000000" w14:paraId="0000000B">
      <w:pPr>
        <w:spacing w:after="240" w:before="240" w:lineRule="auto"/>
        <w:rPr/>
      </w:pPr>
      <w:r w:rsidDel="00000000" w:rsidR="00000000" w:rsidRPr="00000000">
        <w:rPr>
          <w:rtl w:val="0"/>
        </w:rPr>
        <w:t xml:space="preserve">Once you’ve figured out your promise, The next thing I want you to do is take inventory of everything you have already published, every platform you’ve already established, and every half-finished project or idea on your desk. You need to ask do this with every creative, packaging and marketing asset you have – your website, your newsletter, your social media, covers, blurbs, tagline, logo, etc.</w:t>
      </w:r>
    </w:p>
    <w:p w:rsidR="00000000" w:rsidDel="00000000" w:rsidP="00000000" w:rsidRDefault="00000000" w:rsidRPr="00000000" w14:paraId="0000000C">
      <w:pPr>
        <w:spacing w:after="240" w:before="240" w:lineRule="auto"/>
        <w:rPr/>
      </w:pPr>
      <w:r w:rsidDel="00000000" w:rsidR="00000000" w:rsidRPr="00000000">
        <w:rPr>
          <w:rtl w:val="0"/>
        </w:rPr>
        <w:t xml:space="preserve">Compare your brand honestly to the others on the market. It can help to create a graphic with 10-20 popular book covers alongside yours. This can be where it’s useful to get opinions from author friends you trust to be honest. </w:t>
      </w:r>
    </w:p>
    <w:p w:rsidR="00000000" w:rsidDel="00000000" w:rsidP="00000000" w:rsidRDefault="00000000" w:rsidRPr="00000000" w14:paraId="0000000D">
      <w:pPr>
        <w:spacing w:after="240" w:before="240" w:lineRule="auto"/>
        <w:rPr/>
      </w:pPr>
      <w:r w:rsidDel="00000000" w:rsidR="00000000" w:rsidRPr="00000000">
        <w:rPr>
          <w:rtl w:val="0"/>
        </w:rPr>
        <w:t xml:space="preserve">Remember, readers look at these things and use them to determine your brand, so you need to be certain you’re sending the message you want to send. Perhaps put together a little group of 2-4 author friends and look at your branding together.</w:t>
      </w:r>
    </w:p>
    <w:p w:rsidR="00000000" w:rsidDel="00000000" w:rsidP="00000000" w:rsidRDefault="00000000" w:rsidRPr="00000000" w14:paraId="0000000E">
      <w:pPr>
        <w:spacing w:after="240" w:before="240" w:lineRule="auto"/>
        <w:rPr/>
      </w:pPr>
      <w:r w:rsidDel="00000000" w:rsidR="00000000" w:rsidRPr="00000000">
        <w:rPr>
          <w:rtl w:val="0"/>
        </w:rPr>
        <w:t xml:space="preserve">For each item, ask yourself, “am I keeping my promise to my readers?” If not, you need to figure out what needs to be done to change that. </w:t>
      </w:r>
    </w:p>
    <w:p w:rsidR="00000000" w:rsidDel="00000000" w:rsidP="00000000" w:rsidRDefault="00000000" w:rsidRPr="00000000" w14:paraId="0000000F">
      <w:pPr>
        <w:spacing w:after="240" w:before="240" w:lineRule="auto"/>
        <w:rPr/>
      </w:pPr>
      <w:r w:rsidDel="00000000" w:rsidR="00000000" w:rsidRPr="00000000">
        <w:rPr>
          <w:rtl w:val="0"/>
        </w:rPr>
        <w:t xml:space="preserve">You might shuffle some books to a new pen name, unpublish things, re-do covers and blurbs, maybe even re-edit a book if you think it deserves another chance. It might be time to update your website or get rid of a social media channel that isn’t serving you. With marketing and social media in particular, it’s always worth asking if your actual readers are hanging out in that space. There’s no use pouring hours of work into Twitter or Tiktok if your readers don’t hang out there. </w:t>
      </w:r>
    </w:p>
    <w:p w:rsidR="00000000" w:rsidDel="00000000" w:rsidP="00000000" w:rsidRDefault="00000000" w:rsidRPr="00000000" w14:paraId="00000010">
      <w:pPr>
        <w:spacing w:after="240" w:before="240" w:lineRule="auto"/>
        <w:rPr/>
      </w:pPr>
      <w:r w:rsidDel="00000000" w:rsidR="00000000" w:rsidRPr="00000000">
        <w:rPr>
          <w:rtl w:val="0"/>
        </w:rPr>
        <w:t xml:space="preserve">Come up with a list of things you need to do to align what you’ve got now with the brand you want to promote. You don’t have to do all those items at once, but work through them bit by bit – a little thing each month. I’d try to prioritize those things that will give you the most bang upfront, or the smallest tasks. For example, changing covers and blurbs should be priority number one, with a newsletter or logo rebrand lower on the list.</w:t>
      </w:r>
    </w:p>
    <w:p w:rsidR="00000000" w:rsidDel="00000000" w:rsidP="00000000" w:rsidRDefault="00000000" w:rsidRPr="00000000" w14:paraId="00000011">
      <w:pPr>
        <w:spacing w:after="240" w:before="240" w:lineRule="auto"/>
        <w:rPr/>
      </w:pPr>
      <w:r w:rsidDel="00000000" w:rsidR="00000000" w:rsidRPr="00000000">
        <w:rPr>
          <w:rtl w:val="0"/>
        </w:rPr>
        <w:t xml:space="preserve">That’s the looking back portion of your strategy done. Now comes looking forward and being strategic about how you use your writing, publishing, and marketing time.</w:t>
      </w:r>
    </w:p>
    <w:p w:rsidR="00000000" w:rsidDel="00000000" w:rsidP="00000000" w:rsidRDefault="00000000" w:rsidRPr="00000000" w14:paraId="00000012">
      <w:pPr>
        <w:spacing w:after="240" w:before="240" w:lineRule="auto"/>
        <w:rPr/>
      </w:pPr>
      <w:r w:rsidDel="00000000" w:rsidR="00000000" w:rsidRPr="00000000">
        <w:rPr>
          <w:rtl w:val="0"/>
        </w:rPr>
        <w:t xml:space="preserve">Start making time to study your market. Maybe schedule 10 minutes each week, or each month, to look at the books in Amazon in your category. You don’t know where your category is? You’d better find it :) </w:t>
      </w:r>
    </w:p>
    <w:p w:rsidR="00000000" w:rsidDel="00000000" w:rsidP="00000000" w:rsidRDefault="00000000" w:rsidRPr="00000000" w14:paraId="00000013">
      <w:pPr>
        <w:spacing w:after="240" w:before="240" w:lineRule="auto"/>
        <w:rPr/>
      </w:pPr>
      <w:r w:rsidDel="00000000" w:rsidR="00000000" w:rsidRPr="00000000">
        <w:rPr>
          <w:rtl w:val="0"/>
        </w:rPr>
        <w:t xml:space="preserve">Take all your newfound knowledge to plan your next few releases. Ask yourself, of all your ideas, where’s the intersection of what you’re excited about meet what’s big in your genre? Once you’ve got these releases ‘slotted’ into your calendar, you can start working on their packaging now – commissioning covers, writing blurbs, etc.</w:t>
      </w:r>
    </w:p>
    <w:p w:rsidR="00000000" w:rsidDel="00000000" w:rsidP="00000000" w:rsidRDefault="00000000" w:rsidRPr="00000000" w14:paraId="00000014">
      <w:pPr>
        <w:spacing w:after="240" w:before="240" w:lineRule="auto"/>
        <w:rPr/>
      </w:pPr>
      <w:r w:rsidDel="00000000" w:rsidR="00000000" w:rsidRPr="00000000">
        <w:rPr>
          <w:rtl w:val="0"/>
        </w:rPr>
        <w:t xml:space="preserve">Behold the power of the binge. Work on ways to make your books flow together so readers HAVE to keep reading. Think strategically about cliffhangers and plot twists in your next releases, and plan where to send those readers once they finished each book. Can you create a bonus that will encourage them to sign up to your newsletter?</w:t>
      </w:r>
    </w:p>
    <w:p w:rsidR="00000000" w:rsidDel="00000000" w:rsidP="00000000" w:rsidRDefault="00000000" w:rsidRPr="00000000" w14:paraId="00000015">
      <w:pPr>
        <w:spacing w:after="240" w:before="240" w:lineRule="auto"/>
        <w:rPr/>
      </w:pPr>
      <w:r w:rsidDel="00000000" w:rsidR="00000000" w:rsidRPr="00000000">
        <w:rPr>
          <w:rtl w:val="0"/>
        </w:rPr>
        <w:t xml:space="preserve">Once you have a backlist of at least three books in the same series, look at running a sale to start to tempt new readers. Whether your budget is $0-1000, you will find a few new readers.</w:t>
      </w:r>
    </w:p>
    <w:p w:rsidR="00000000" w:rsidDel="00000000" w:rsidP="00000000" w:rsidRDefault="00000000" w:rsidRPr="00000000" w14:paraId="00000016">
      <w:pPr>
        <w:spacing w:after="240" w:before="240" w:lineRule="auto"/>
        <w:rPr/>
      </w:pPr>
      <w:r w:rsidDel="00000000" w:rsidR="00000000" w:rsidRPr="00000000">
        <w:rPr>
          <w:rtl w:val="0"/>
        </w:rPr>
        <w:t xml:space="preserve">Find other authors in your genre and start working on a collaborative project.</w:t>
      </w:r>
    </w:p>
    <w:p w:rsidR="00000000" w:rsidDel="00000000" w:rsidP="00000000" w:rsidRDefault="00000000" w:rsidRPr="00000000" w14:paraId="00000017">
      <w:pPr>
        <w:spacing w:after="240" w:before="240" w:lineRule="auto"/>
        <w:rPr/>
      </w:pPr>
      <w:r w:rsidDel="00000000" w:rsidR="00000000" w:rsidRPr="00000000">
        <w:rPr>
          <w:rtl w:val="0"/>
        </w:rPr>
        <w:t xml:space="preserve">And keep your eyes on the prize. We’re not striving for one book to pay off your mortgage here. Each book – as long as it’s part of your brand – builds toward long term, sustainable success.</w:t>
      </w:r>
    </w:p>
    <w:p w:rsidR="00000000" w:rsidDel="00000000" w:rsidP="00000000" w:rsidRDefault="00000000" w:rsidRPr="00000000" w14:paraId="00000018">
      <w:pPr>
        <w:spacing w:after="240" w:before="240" w:lineRule="auto"/>
        <w:rPr/>
      </w:pPr>
      <w:r w:rsidDel="00000000" w:rsidR="00000000" w:rsidRPr="00000000">
        <w:rPr>
          <w:rtl w:val="0"/>
        </w:rPr>
        <w:t xml:space="preserve">I’ve created a short-n-simple strategy document for you to fill in. This will give you a direction for the next 6-12 months. This is a pared-back version of the strategy I help authors put together in my one-on-one author strategy sessions. If you’re interested in working with me to build a strategy, get clear on your goals, and figure out how to work to your strengths, then you can sign up here: </w:t>
      </w:r>
    </w:p>
    <w:p w:rsidR="00000000" w:rsidDel="00000000" w:rsidP="00000000" w:rsidRDefault="00000000" w:rsidRPr="00000000" w14:paraId="00000019">
      <w:pPr>
        <w:spacing w:after="240" w:before="240" w:lineRule="auto"/>
        <w:rPr>
          <w:color w:val="1155cc"/>
          <w:u w:val="single"/>
        </w:rPr>
      </w:pPr>
      <w:hyperlink r:id="rId6">
        <w:r w:rsidDel="00000000" w:rsidR="00000000" w:rsidRPr="00000000">
          <w:rPr>
            <w:color w:val="1155cc"/>
            <w:u w:val="single"/>
            <w:rtl w:val="0"/>
          </w:rPr>
          <w:t xml:space="preserve">https://www.rageagainstthemanuscript.com/authorstrategysesh</w:t>
        </w:r>
      </w:hyperlink>
      <w:r w:rsidDel="00000000" w:rsidR="00000000" w:rsidRPr="00000000">
        <w:rPr>
          <w:rtl w:val="0"/>
        </w:rPr>
      </w:r>
    </w:p>
    <w:p w:rsidR="00000000" w:rsidDel="00000000" w:rsidP="00000000" w:rsidRDefault="00000000" w:rsidRPr="00000000" w14:paraId="0000001A">
      <w:pPr>
        <w:spacing w:after="240" w:before="240" w:lineRule="auto"/>
        <w:rPr/>
      </w:pPr>
      <w:r w:rsidDel="00000000" w:rsidR="00000000" w:rsidRPr="00000000">
        <w:rPr>
          <w:rtl w:val="0"/>
        </w:rPr>
        <w:t xml:space="preserve">That’s it for the branding course! I hope this has helped you get clear on exactly what your author brand is (and what it isn’t), and how to use that brand to make decisions about what to write, how to package it, and how to market it. If you have any questions or feedback about the course, please leave them in the comments. And if you enjoyed it and found it useful, please recommend to your writer friends!</w:t>
      </w:r>
    </w:p>
    <w:p w:rsidR="00000000" w:rsidDel="00000000" w:rsidP="00000000" w:rsidRDefault="00000000" w:rsidRPr="00000000" w14:paraId="0000001B">
      <w:pPr>
        <w:spacing w:after="240" w:before="240" w:lineRule="auto"/>
        <w:rPr/>
      </w:pPr>
      <w:r w:rsidDel="00000000" w:rsidR="00000000" w:rsidRPr="00000000">
        <w:rPr>
          <w:rtl w:val="0"/>
        </w:rPr>
        <w:t xml:space="preserve">Now, go forth and rock your author brand!</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rageagainstthemanuscript.com/authorstrategyse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