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63m3kqvta4il" w:id="0"/>
      <w:bookmarkEnd w:id="0"/>
      <w:r w:rsidDel="00000000" w:rsidR="00000000" w:rsidRPr="00000000">
        <w:rPr>
          <w:rtl w:val="0"/>
        </w:rPr>
        <w:t xml:space="preserve">3. Writing Your Skeleton Draft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It's time to put pen to paper or fingers to keyboard and pound out the bones of your novel. In video 3, discover how to write your skeleton draft.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1"/>
        <w:rPr/>
      </w:pPr>
      <w:bookmarkStart w:colFirst="0" w:colLast="0" w:name="_ntuqvji0a6ma" w:id="1"/>
      <w:bookmarkEnd w:id="1"/>
      <w:r w:rsidDel="00000000" w:rsidR="00000000" w:rsidRPr="00000000">
        <w:rPr>
          <w:rtl w:val="0"/>
        </w:rPr>
        <w:t xml:space="preserve">Transcript</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after="240" w:before="240" w:lineRule="auto"/>
        <w:rPr/>
      </w:pPr>
      <w:r w:rsidDel="00000000" w:rsidR="00000000" w:rsidRPr="00000000">
        <w:rPr>
          <w:rtl w:val="0"/>
        </w:rPr>
        <w:t xml:space="preserve">Kia ora, welcome to video 3 – writing your skeleton draft. Now that you’ve got your hook in place, you can start writing. </w:t>
      </w:r>
    </w:p>
    <w:p w:rsidR="00000000" w:rsidDel="00000000" w:rsidP="00000000" w:rsidRDefault="00000000" w:rsidRPr="00000000" w14:paraId="00000008">
      <w:pPr>
        <w:spacing w:after="240" w:before="240" w:lineRule="auto"/>
        <w:rPr/>
      </w:pPr>
      <w:r w:rsidDel="00000000" w:rsidR="00000000" w:rsidRPr="00000000">
        <w:rPr>
          <w:rtl w:val="0"/>
        </w:rPr>
        <w:t xml:space="preserve">That’s right. I give you permission to begin the actual writing of your book knowing only these few scant details. Why? </w:t>
      </w:r>
    </w:p>
    <w:p w:rsidR="00000000" w:rsidDel="00000000" w:rsidP="00000000" w:rsidRDefault="00000000" w:rsidRPr="00000000" w14:paraId="00000009">
      <w:pPr>
        <w:spacing w:after="240" w:before="240" w:lineRule="auto"/>
        <w:rPr/>
      </w:pPr>
      <w:r w:rsidDel="00000000" w:rsidR="00000000" w:rsidRPr="00000000">
        <w:rPr>
          <w:rtl w:val="0"/>
        </w:rPr>
        <w:t xml:space="preserve">Because I know that you know that plot comes from character. You take a person who thinks a certain way because of all the events in their life that have led up to this moment, You thrust ‘em into a situation, and what they do next is entirely hinged on who they are. </w:t>
      </w:r>
    </w:p>
    <w:p w:rsidR="00000000" w:rsidDel="00000000" w:rsidP="00000000" w:rsidRDefault="00000000" w:rsidRPr="00000000" w14:paraId="0000000A">
      <w:pPr>
        <w:spacing w:after="240" w:before="240" w:lineRule="auto"/>
        <w:rPr/>
      </w:pPr>
      <w:r w:rsidDel="00000000" w:rsidR="00000000" w:rsidRPr="00000000">
        <w:rPr>
          <w:rtl w:val="0"/>
        </w:rPr>
        <w:t xml:space="preserve">This means that you need to get to know your protagonist before you can end up with some plot. Architects use character sheets and fill out stuff like eye color, hair color, family members, etc, in a neat little list. They list out the wounds and the ghosts and the gifts and the turning points for their character before they start writing, and their first draft is all about marching that character toward those key points.</w:t>
      </w:r>
    </w:p>
    <w:p w:rsidR="00000000" w:rsidDel="00000000" w:rsidP="00000000" w:rsidRDefault="00000000" w:rsidRPr="00000000" w14:paraId="0000000B">
      <w:pPr>
        <w:spacing w:after="240" w:before="240" w:lineRule="auto"/>
        <w:rPr/>
      </w:pPr>
      <w:r w:rsidDel="00000000" w:rsidR="00000000" w:rsidRPr="00000000">
        <w:rPr>
          <w:rtl w:val="0"/>
        </w:rPr>
        <w:t xml:space="preserve">We’re gardeners. We don’t care about that stuff. And we don’t think in lists. </w:t>
      </w:r>
    </w:p>
    <w:p w:rsidR="00000000" w:rsidDel="00000000" w:rsidP="00000000" w:rsidRDefault="00000000" w:rsidRPr="00000000" w14:paraId="0000000C">
      <w:pPr>
        <w:spacing w:after="240" w:before="240" w:lineRule="auto"/>
        <w:rPr/>
      </w:pPr>
      <w:r w:rsidDel="00000000" w:rsidR="00000000" w:rsidRPr="00000000">
        <w:rPr>
          <w:rtl w:val="0"/>
        </w:rPr>
        <w:t xml:space="preserve">I’m going to tell you how I write a skeleton draft. You’ll be able to see the results in the walkthrough video. What I want you to do is start writing your own skeleton draft, and come up with your own process.</w:t>
      </w:r>
    </w:p>
    <w:p w:rsidR="00000000" w:rsidDel="00000000" w:rsidP="00000000" w:rsidRDefault="00000000" w:rsidRPr="00000000" w14:paraId="0000000D">
      <w:pPr>
        <w:spacing w:after="240" w:before="240" w:lineRule="auto"/>
        <w:rPr/>
      </w:pPr>
      <w:r w:rsidDel="00000000" w:rsidR="00000000" w:rsidRPr="00000000">
        <w:rPr>
          <w:rtl w:val="0"/>
        </w:rPr>
        <w:t xml:space="preserve">I don’t know about you, but as I write I get hints and pieces of scenes appear in my head like bits of a movie. They may only be a few key moments or a few lines of dialogue, but these scenes are always high conflict or absolutely key to the themes I want to explore in the book. For me as a Gardener, these scenes are absolutely essential to my creative process. They’re the pieces of the story that excite me the most, and the skeleton draft is all about getting them down and then figuring out how they fit together.</w:t>
      </w:r>
    </w:p>
    <w:p w:rsidR="00000000" w:rsidDel="00000000" w:rsidP="00000000" w:rsidRDefault="00000000" w:rsidRPr="00000000" w14:paraId="0000000E">
      <w:pPr>
        <w:spacing w:after="240" w:before="240" w:lineRule="auto"/>
        <w:rPr/>
      </w:pPr>
      <w:r w:rsidDel="00000000" w:rsidR="00000000" w:rsidRPr="00000000">
        <w:rPr>
          <w:rtl w:val="0"/>
        </w:rPr>
        <w:t xml:space="preserve">I start by writing my beginning. I know what needs to happen at the beginning of my novel because I have my hook – and I know my hook has to be revealed in the first 30 pages or so. Ideally in the first chapter. I know which character I’m going to follow because I’ve already decided on my protagonist. So I can get to work on my opening scene. </w:t>
      </w:r>
    </w:p>
    <w:p w:rsidR="00000000" w:rsidDel="00000000" w:rsidP="00000000" w:rsidRDefault="00000000" w:rsidRPr="00000000" w14:paraId="0000000F">
      <w:pPr>
        <w:spacing w:after="240" w:before="240" w:lineRule="auto"/>
        <w:rPr/>
      </w:pPr>
      <w:r w:rsidDel="00000000" w:rsidR="00000000" w:rsidRPr="00000000">
        <w:rPr>
          <w:rtl w:val="0"/>
        </w:rPr>
        <w:t xml:space="preserve">For me, this scene is usually one of the most vivid in my mind. In my final book, it may not end up being the opening scene (for example, in my book, My Stolen Life, the opening scene I wrote originally was a police officer coming to the door of Mackenzie Malloy’s house. That was one of the very first scenes in my head. But in the final version of the book, there’s a flashback prologue that I added before that scene, because in discussions with my beta reader we discovered we needed something right at the beginning that acted as a catalyst for the protagonists actions AND made her sympathetic to the reader, because the reader has to go on a journey with her while she does some pretty heinous things. </w:t>
      </w:r>
    </w:p>
    <w:p w:rsidR="00000000" w:rsidDel="00000000" w:rsidP="00000000" w:rsidRDefault="00000000" w:rsidRPr="00000000" w14:paraId="00000010">
      <w:pPr>
        <w:spacing w:after="240" w:before="240" w:lineRule="auto"/>
        <w:rPr/>
      </w:pPr>
      <w:r w:rsidDel="00000000" w:rsidR="00000000" w:rsidRPr="00000000">
        <w:rPr>
          <w:rtl w:val="0"/>
        </w:rPr>
        <w:t xml:space="preserve">What’s important for you is to not worry too much if you’re not sure if this is the first scene or not – we’re writing messy, remember? So we’re not stopping to second-guess every one of our decisions. Just pick the scene that starts all the shit as you see it right now, and start writing. </w:t>
      </w:r>
    </w:p>
    <w:p w:rsidR="00000000" w:rsidDel="00000000" w:rsidP="00000000" w:rsidRDefault="00000000" w:rsidRPr="00000000" w14:paraId="00000011">
      <w:pPr>
        <w:spacing w:after="240" w:before="240" w:lineRule="auto"/>
        <w:rPr/>
      </w:pPr>
      <w:r w:rsidDel="00000000" w:rsidR="00000000" w:rsidRPr="00000000">
        <w:rPr>
          <w:rtl w:val="0"/>
        </w:rPr>
        <w:t xml:space="preserve">I don’t care that my protagonist doesn’t have a name or a hair color yet. I just shove these details in as I need them. I can (and do) change them later, but often the first name that comes to mind is the one that fits. I’m skeleton drafting so nothing is set in stone. I focus only on getting words on the page and moving the plot forward and getting to know my protagonist.</w:t>
      </w:r>
    </w:p>
    <w:p w:rsidR="00000000" w:rsidDel="00000000" w:rsidP="00000000" w:rsidRDefault="00000000" w:rsidRPr="00000000" w14:paraId="00000012">
      <w:pPr>
        <w:spacing w:after="240" w:before="240" w:lineRule="auto"/>
        <w:rPr/>
      </w:pPr>
      <w:r w:rsidDel="00000000" w:rsidR="00000000" w:rsidRPr="00000000">
        <w:rPr>
          <w:rtl w:val="0"/>
        </w:rPr>
        <w:t xml:space="preserve">I usually write my skeleton draft in bursts of 20 minutes with a timer. At this time I am REALLY focused on getting as many words on the page as possible. Usually, I can get around 700 words in that 20 minutes – I’m trying fast and furious, not correcting mistakes or even finished sentences. When my timer goes off, I take a couple of minutes to stand up, jump around, and maybe get some snackage. Then I’m back into it. </w:t>
      </w:r>
    </w:p>
    <w:p w:rsidR="00000000" w:rsidDel="00000000" w:rsidP="00000000" w:rsidRDefault="00000000" w:rsidRPr="00000000" w14:paraId="00000013">
      <w:pPr>
        <w:spacing w:after="240" w:before="240" w:lineRule="auto"/>
        <w:rPr/>
      </w:pPr>
      <w:r w:rsidDel="00000000" w:rsidR="00000000" w:rsidRPr="00000000">
        <w:rPr>
          <w:rtl w:val="0"/>
        </w:rPr>
        <w:t xml:space="preserve">You’ll see this in great detail in my walkthrough video but I’m throwing up an example on the screen (also reprinted below) so you can see what I’m doing as I’m writing. These samples are taken from the skeleton draft of my novel The Castle of Earth and Embers. This is the story of the science nerd heroine who discovers she’s a witch I used as an example back in video 2.</w:t>
      </w:r>
    </w:p>
    <w:p w:rsidR="00000000" w:rsidDel="00000000" w:rsidP="00000000" w:rsidRDefault="00000000" w:rsidRPr="00000000" w14:paraId="00000014">
      <w:pPr>
        <w:spacing w:after="240" w:before="240" w:lineRule="auto"/>
        <w:rPr/>
      </w:pPr>
      <w:r w:rsidDel="00000000" w:rsidR="00000000" w:rsidRPr="00000000">
        <w:rPr>
          <w:rtl w:val="0"/>
        </w:rPr>
        <w:t xml:space="preserve">You’ll notice a few things when you look at this example. The first is that around 60% of the sentences I write are incomplete. That’s how rough this is. I don’t even bother finishing my thoughts if they’re going to slow me down. I write enough so that when I go back I know what I was talking about. </w:t>
      </w:r>
    </w:p>
    <w:p w:rsidR="00000000" w:rsidDel="00000000" w:rsidP="00000000" w:rsidRDefault="00000000" w:rsidRPr="00000000" w14:paraId="00000015">
      <w:pPr>
        <w:spacing w:after="240" w:before="240" w:lineRule="auto"/>
        <w:rPr/>
      </w:pPr>
      <w:r w:rsidDel="00000000" w:rsidR="00000000" w:rsidRPr="00000000">
        <w:rPr>
          <w:rtl w:val="0"/>
        </w:rPr>
        <w:t xml:space="preserve">You’ll also notice a funny symbol – the greater-than and less-than symbols smushed together into a diamond shape. This is my ‘placeholder’ symbol. I use this symbol for characters I haven’t named yet, or for when I have a sentence, and it’s nearly a perfect representation of what I want to say, but it’s missing a specific word but I can’t think of the word right now. I will sometimes add a description of what I want in brackets next to the placeholder, which you can see in the second example.</w:t>
      </w:r>
    </w:p>
    <w:p w:rsidR="00000000" w:rsidDel="00000000" w:rsidP="00000000" w:rsidRDefault="00000000" w:rsidRPr="00000000" w14:paraId="00000016">
      <w:pPr>
        <w:spacing w:after="240" w:before="240" w:lineRule="auto"/>
        <w:rPr/>
      </w:pPr>
      <w:r w:rsidDel="00000000" w:rsidR="00000000" w:rsidRPr="00000000">
        <w:rPr>
          <w:rtl w:val="0"/>
        </w:rPr>
        <w:t xml:space="preserve">I use a symbol like this &lt;&gt; instead of a word because it’s easily searchable and it stands out visually to me when I go back through the manuscript. It’s great to be able to keep going without stopping to ponder over that specific word. Usually, when I read back over the text the word will be immediately obvious, or I’ll have named the character, so I can search and fill in. </w:t>
      </w:r>
    </w:p>
    <w:p w:rsidR="00000000" w:rsidDel="00000000" w:rsidP="00000000" w:rsidRDefault="00000000" w:rsidRPr="00000000" w14:paraId="00000017">
      <w:pPr>
        <w:spacing w:after="240" w:before="240" w:lineRule="auto"/>
        <w:rPr/>
      </w:pPr>
      <w:r w:rsidDel="00000000" w:rsidR="00000000" w:rsidRPr="00000000">
        <w:rPr>
          <w:rtl w:val="0"/>
        </w:rPr>
        <w:t xml:space="preserve">You can create your own placeholder using any symbols you like. </w:t>
      </w:r>
    </w:p>
    <w:p w:rsidR="00000000" w:rsidDel="00000000" w:rsidP="00000000" w:rsidRDefault="00000000" w:rsidRPr="00000000" w14:paraId="00000018">
      <w:pPr>
        <w:spacing w:after="240" w:before="240" w:lineRule="auto"/>
        <w:rPr/>
      </w:pPr>
      <w:r w:rsidDel="00000000" w:rsidR="00000000" w:rsidRPr="00000000">
        <w:rPr>
          <w:rtl w:val="0"/>
        </w:rPr>
        <w:t xml:space="preserve">You might also notice how incredibly rough the writing is. I’m not kidding when I say it’s a skeleton draft. There’s some dialogue, some conflict, the plot is moving forward, but there’s nothing else. Half the people don’t even have names at this point. It is, quite frankly, an embarrassment to the craft of writing.</w:t>
      </w:r>
    </w:p>
    <w:p w:rsidR="00000000" w:rsidDel="00000000" w:rsidP="00000000" w:rsidRDefault="00000000" w:rsidRPr="00000000" w14:paraId="00000019">
      <w:pPr>
        <w:spacing w:after="240" w:before="240" w:lineRule="auto"/>
        <w:rPr/>
      </w:pPr>
      <w:r w:rsidDel="00000000" w:rsidR="00000000" w:rsidRPr="00000000">
        <w:rPr>
          <w:rtl w:val="0"/>
        </w:rPr>
        <w:t xml:space="preserve">I may be losing you at this point. You may be thinking that you wouldn’t be caught dead with such gross, sloppy writing. I want you to know that I agree, and I understand. I’m absolutely mortified that you are looking at this right now. I feel like I’m showing you my underwear drawer. BUT this draft is for your eyes only. It’s not the final product. When you go back and edit it and smooth it over you will turn it into gold, and honestly, it’s so much fun. The editing is one of my favorite parts of the writing process, and you’ll learn more about that in video 6.</w:t>
      </w:r>
    </w:p>
    <w:p w:rsidR="00000000" w:rsidDel="00000000" w:rsidP="00000000" w:rsidRDefault="00000000" w:rsidRPr="00000000" w14:paraId="0000001A">
      <w:pPr>
        <w:spacing w:after="240" w:before="240" w:lineRule="auto"/>
        <w:rPr/>
      </w:pPr>
      <w:r w:rsidDel="00000000" w:rsidR="00000000" w:rsidRPr="00000000">
        <w:rPr>
          <w:rtl w:val="0"/>
        </w:rPr>
        <w:t xml:space="preserve">What you’re doing now is getting down the key turning points, character development, and plot movement in each scene. Architects do this when they create their outlines. They might write a few sentences for each scene in their novel that say something like “Maeve goes to the county fair with her sister. Meets mysterious guy who creeps on to her sister, but is punched out by another hot dude who she feels a connection to. Her parents ask her to meet them at the Ferris Wheel. As Maeve and her sister approach the wheel, it topples over, engulfed in flames. Her parents are inside the inferno. Maeve rushes in to rescue them but inhales too much smoke. As she passes out she sees the creeper guy sneering at her through the smoke.”</w:t>
      </w:r>
    </w:p>
    <w:p w:rsidR="00000000" w:rsidDel="00000000" w:rsidP="00000000" w:rsidRDefault="00000000" w:rsidRPr="00000000" w14:paraId="0000001B">
      <w:pPr>
        <w:spacing w:after="240" w:before="240" w:lineRule="auto"/>
        <w:rPr/>
      </w:pPr>
      <w:r w:rsidDel="00000000" w:rsidR="00000000" w:rsidRPr="00000000">
        <w:rPr>
          <w:rtl w:val="0"/>
        </w:rPr>
        <w:t xml:space="preserve">I’ve got all this in my skeleton draft. The only difference is that I’ve done it AS I WRITE. I’m skipping the outlining stage all-together. Genius, right? I think so :)</w:t>
      </w:r>
    </w:p>
    <w:p w:rsidR="00000000" w:rsidDel="00000000" w:rsidP="00000000" w:rsidRDefault="00000000" w:rsidRPr="00000000" w14:paraId="0000001C">
      <w:pPr>
        <w:spacing w:after="240" w:before="240" w:lineRule="auto"/>
        <w:rPr/>
      </w:pPr>
      <w:r w:rsidDel="00000000" w:rsidR="00000000" w:rsidRPr="00000000">
        <w:rPr>
          <w:rtl w:val="0"/>
        </w:rPr>
        <w:t xml:space="preserve">Right, back to writing. So your timer has gone off and you’ve written 300-700 words of your opening scene and it’s terrible. BUT even though it’s terrible you’ve got conflict. Something has happened and your main character has been forced to make a decision and join the fray or strive toward a goal. </w:t>
      </w:r>
    </w:p>
    <w:p w:rsidR="00000000" w:rsidDel="00000000" w:rsidP="00000000" w:rsidRDefault="00000000" w:rsidRPr="00000000" w14:paraId="0000001D">
      <w:pPr>
        <w:spacing w:after="240" w:before="240" w:lineRule="auto"/>
        <w:rPr/>
      </w:pPr>
      <w:r w:rsidDel="00000000" w:rsidR="00000000" w:rsidRPr="00000000">
        <w:rPr>
          <w:rtl w:val="0"/>
        </w:rPr>
        <w:t xml:space="preserve">Based on what little I know about my protagonist at this stage, I’m able to move to the next scene. And the next. And so on. I let her take the lead. As I go I get new ideas, and as my protagonist reveals herself to me I learn more about how she grows and changes, and I build and build on those ideas until I get to the ending.</w:t>
      </w:r>
    </w:p>
    <w:p w:rsidR="00000000" w:rsidDel="00000000" w:rsidP="00000000" w:rsidRDefault="00000000" w:rsidRPr="00000000" w14:paraId="0000001E">
      <w:pPr>
        <w:spacing w:after="240" w:before="240" w:lineRule="auto"/>
        <w:rPr/>
      </w:pPr>
      <w:r w:rsidDel="00000000" w:rsidR="00000000" w:rsidRPr="00000000">
        <w:rPr>
          <w:rtl w:val="0"/>
        </w:rPr>
        <w:t xml:space="preserve">In my example, you can see how this works. I have my science nerd heroine, Maeve (I went to a Celtic naming database and chose a list of character names with meaning to the book). As per my hook, Maeve needs to inherit this castle in England, and that she needs to have a reason for going to England instead of just selling off the castle from the USA. I’d deliberately made Maeve American because I wanted to appeal to American audience, and do a bit of a fish-out-of-water story with her being in a new country. So I need to destroy her life in the first couple of chapters. </w:t>
      </w:r>
    </w:p>
    <w:p w:rsidR="00000000" w:rsidDel="00000000" w:rsidP="00000000" w:rsidRDefault="00000000" w:rsidRPr="00000000" w14:paraId="0000001F">
      <w:pPr>
        <w:spacing w:after="240" w:before="240" w:lineRule="auto"/>
        <w:rPr/>
      </w:pPr>
      <w:r w:rsidDel="00000000" w:rsidR="00000000" w:rsidRPr="00000000">
        <w:rPr>
          <w:rtl w:val="0"/>
        </w:rPr>
        <w:t xml:space="preserve">In the first scene, I had this idea of a county fair. And I wanted to kill Maeve’s adopted parents. But I wanted it to be mysterious, so she gets her first clues that things aren’t as they seem, but she can’t put the pieces together yet. So I kill her parents off in a freak Ferris Wheel accident, but I also have her meet this creepy dude and then see him again as the smoke causes her to black out.</w:t>
      </w:r>
    </w:p>
    <w:p w:rsidR="00000000" w:rsidDel="00000000" w:rsidP="00000000" w:rsidRDefault="00000000" w:rsidRPr="00000000" w14:paraId="00000020">
      <w:pPr>
        <w:spacing w:after="240" w:before="240" w:lineRule="auto"/>
        <w:rPr/>
      </w:pPr>
      <w:r w:rsidDel="00000000" w:rsidR="00000000" w:rsidRPr="00000000">
        <w:rPr>
          <w:rtl w:val="0"/>
        </w:rPr>
        <w:t xml:space="preserve">INSERT SCREENSHOT 3.1</w:t>
      </w:r>
    </w:p>
    <w:p w:rsidR="00000000" w:rsidDel="00000000" w:rsidP="00000000" w:rsidRDefault="00000000" w:rsidRPr="00000000" w14:paraId="00000021">
      <w:pPr>
        <w:spacing w:after="240" w:before="240" w:lineRule="auto"/>
        <w:rPr/>
      </w:pPr>
      <w:r w:rsidDel="00000000" w:rsidR="00000000" w:rsidRPr="00000000">
        <w:rPr>
          <w:rtl w:val="0"/>
        </w:rPr>
        <w:t xml:space="preserve">Okay, fine. Her parents are goneburger. But I’ve just talked about how she’s been accepted into MIT. So her parents dying sucks, but it’s not going to stop her going to college. So I take that away from her, too. I send her this letter in chapter 3.</w:t>
      </w:r>
    </w:p>
    <w:p w:rsidR="00000000" w:rsidDel="00000000" w:rsidP="00000000" w:rsidRDefault="00000000" w:rsidRPr="00000000" w14:paraId="00000022">
      <w:pPr>
        <w:spacing w:after="240" w:before="240" w:lineRule="auto"/>
        <w:rPr/>
      </w:pPr>
      <w:r w:rsidDel="00000000" w:rsidR="00000000" w:rsidRPr="00000000">
        <w:rPr>
          <w:rtl w:val="0"/>
        </w:rPr>
        <w:t xml:space="preserve">At this stage, I have no idea how all of this has happened or WHY exactly, all I know is that the fae are involved. This is what I call planting Chekhov’s arsenal for myself. When I add to my arsenal like this, I will often keep a running list in my outline file of things I need to explain later. So, “who was the mysterious figure Maeve sees when her parents die?” and “who got her kicked out of MIT?” go on that list, and I’ll answer those questions later.</w:t>
      </w:r>
    </w:p>
    <w:p w:rsidR="00000000" w:rsidDel="00000000" w:rsidP="00000000" w:rsidRDefault="00000000" w:rsidRPr="00000000" w14:paraId="00000023">
      <w:pPr>
        <w:spacing w:after="240" w:before="240" w:lineRule="auto"/>
        <w:rPr/>
      </w:pPr>
      <w:r w:rsidDel="00000000" w:rsidR="00000000" w:rsidRPr="00000000">
        <w:rPr>
          <w:rtl w:val="0"/>
        </w:rPr>
        <w:t xml:space="preserve">So now I’ve got two scenes – Maeve’s parents dying and Maeve’s college place rescinded. What next? Okay, so now it’s time to throw in my castle. Maeve arriving at the castle is, in plot vernacular, my inciting incident, and so I want that to happen within the first 30 pages of the book if I can. So I send Maeve another letter from her adoptive mother’s lawyer, saying she’s inherited a castle in England. In this same scene Maeve decides to go to England – that’s her decision. That’s her striving for her goal – to sell off the castle so she has the money to go to college. This is where this story really kicks off.</w:t>
      </w:r>
    </w:p>
    <w:p w:rsidR="00000000" w:rsidDel="00000000" w:rsidP="00000000" w:rsidRDefault="00000000" w:rsidRPr="00000000" w14:paraId="00000024">
      <w:pPr>
        <w:spacing w:after="240" w:before="240" w:lineRule="auto"/>
        <w:rPr/>
      </w:pPr>
      <w:r w:rsidDel="00000000" w:rsidR="00000000" w:rsidRPr="00000000">
        <w:rPr>
          <w:rtl w:val="0"/>
        </w:rPr>
        <w:t xml:space="preserve">INSERT SCREENSHOT 3.2</w:t>
      </w:r>
    </w:p>
    <w:p w:rsidR="00000000" w:rsidDel="00000000" w:rsidP="00000000" w:rsidRDefault="00000000" w:rsidRPr="00000000" w14:paraId="00000025">
      <w:pPr>
        <w:spacing w:after="240" w:before="240" w:lineRule="auto"/>
        <w:rPr/>
      </w:pPr>
      <w:r w:rsidDel="00000000" w:rsidR="00000000" w:rsidRPr="00000000">
        <w:rPr>
          <w:rtl w:val="0"/>
        </w:rPr>
        <w:t xml:space="preserve">Now I’ve got three scenes, and I’ve maybe been writing for an hour and I’ve got about 2000 words. As I’m writing I’m starting to get a sense of who Maeve is. And now it’s time to throw some love interests at her because I’ve had a few chapters without any love interests and this is a romance so that’s bad. </w:t>
      </w:r>
    </w:p>
    <w:p w:rsidR="00000000" w:rsidDel="00000000" w:rsidP="00000000" w:rsidRDefault="00000000" w:rsidRPr="00000000" w14:paraId="00000026">
      <w:pPr>
        <w:spacing w:after="240" w:before="240" w:lineRule="auto"/>
        <w:rPr/>
      </w:pPr>
      <w:r w:rsidDel="00000000" w:rsidR="00000000" w:rsidRPr="00000000">
        <w:rPr>
          <w:rtl w:val="0"/>
        </w:rPr>
        <w:t xml:space="preserve">And this is when I get the brainwave to introduce one of the guys into the first scene in the book. Maeve meets hunky Corbin at the county fair – he’s a stranger in town. And she’s preoccupied by all the shit that happens she doesn’t give it another thought until she turns up at her castle and he answers the door.</w:t>
      </w:r>
    </w:p>
    <w:p w:rsidR="00000000" w:rsidDel="00000000" w:rsidP="00000000" w:rsidRDefault="00000000" w:rsidRPr="00000000" w14:paraId="00000027">
      <w:pPr>
        <w:spacing w:after="240" w:before="240" w:lineRule="auto"/>
        <w:rPr/>
      </w:pPr>
      <w:r w:rsidDel="00000000" w:rsidR="00000000" w:rsidRPr="00000000">
        <w:rPr>
          <w:rtl w:val="0"/>
        </w:rPr>
        <w:t xml:space="preserve">INSERT SCREENSHOT 3.3</w:t>
      </w:r>
    </w:p>
    <w:p w:rsidR="00000000" w:rsidDel="00000000" w:rsidP="00000000" w:rsidRDefault="00000000" w:rsidRPr="00000000" w14:paraId="00000028">
      <w:pPr>
        <w:spacing w:after="240" w:before="240" w:lineRule="auto"/>
        <w:rPr/>
      </w:pPr>
      <w:r w:rsidDel="00000000" w:rsidR="00000000" w:rsidRPr="00000000">
        <w:rPr>
          <w:rtl w:val="0"/>
        </w:rPr>
        <w:t xml:space="preserve">“WTF”, she’s thinking. This can’t be a coincidence. It’s not, but she doesn’t know that yet. And now we’ve got yet another sign that things are not as they seem. </w:t>
      </w:r>
    </w:p>
    <w:p w:rsidR="00000000" w:rsidDel="00000000" w:rsidP="00000000" w:rsidRDefault="00000000" w:rsidRPr="00000000" w14:paraId="00000029">
      <w:pPr>
        <w:spacing w:after="240" w:before="240" w:lineRule="auto"/>
        <w:rPr/>
      </w:pPr>
      <w:r w:rsidDel="00000000" w:rsidR="00000000" w:rsidRPr="00000000">
        <w:rPr>
          <w:rtl w:val="0"/>
        </w:rPr>
        <w:t xml:space="preserve">So, I might go back to the beginning of the book and write a few lines in scene one to insert this guy. But often I don’t – I just make a note in my outline file “Add Corbin to opening scene” and keep going. </w:t>
      </w:r>
    </w:p>
    <w:p w:rsidR="00000000" w:rsidDel="00000000" w:rsidP="00000000" w:rsidRDefault="00000000" w:rsidRPr="00000000" w14:paraId="0000002A">
      <w:pPr>
        <w:spacing w:after="240" w:before="240" w:lineRule="auto"/>
        <w:rPr/>
      </w:pPr>
      <w:r w:rsidDel="00000000" w:rsidR="00000000" w:rsidRPr="00000000">
        <w:rPr>
          <w:rtl w:val="0"/>
        </w:rPr>
        <w:t xml:space="preserve">So now I’ve got four/five scenes and Maeve is at her castle. Progress! It’s exciting. This is the point where I’m super excited about where this story is going and my fingers fly over the keys and I can’t get the words out fast enough. I’m in this! Story is happening! </w:t>
      </w:r>
    </w:p>
    <w:p w:rsidR="00000000" w:rsidDel="00000000" w:rsidP="00000000" w:rsidRDefault="00000000" w:rsidRPr="00000000" w14:paraId="0000002B">
      <w:pPr>
        <w:spacing w:after="240" w:before="240" w:lineRule="auto"/>
        <w:rPr/>
      </w:pPr>
      <w:r w:rsidDel="00000000" w:rsidR="00000000" w:rsidRPr="00000000">
        <w:rPr>
          <w:rtl w:val="0"/>
        </w:rPr>
        <w:t xml:space="preserve">This is how I use the elements of my hook – character, genre, conflict, ending – and the scenes I’ve already written to push toward my goal. </w:t>
      </w:r>
    </w:p>
    <w:p w:rsidR="00000000" w:rsidDel="00000000" w:rsidP="00000000" w:rsidRDefault="00000000" w:rsidRPr="00000000" w14:paraId="0000002C">
      <w:pPr>
        <w:spacing w:after="240" w:before="240" w:lineRule="auto"/>
        <w:rPr/>
      </w:pPr>
      <w:r w:rsidDel="00000000" w:rsidR="00000000" w:rsidRPr="00000000">
        <w:rPr>
          <w:rtl w:val="0"/>
        </w:rPr>
        <w:t xml:space="preserve">As an aside, you can see her sister is named Kasha in some of these scenes, and Kelly in others. I change names all the time, testing out different ideas. Nothing is set in stone. </w:t>
      </w:r>
    </w:p>
    <w:p w:rsidR="00000000" w:rsidDel="00000000" w:rsidP="00000000" w:rsidRDefault="00000000" w:rsidRPr="00000000" w14:paraId="0000002D">
      <w:pPr>
        <w:spacing w:after="240" w:before="240" w:lineRule="auto"/>
        <w:rPr/>
      </w:pPr>
      <w:r w:rsidDel="00000000" w:rsidR="00000000" w:rsidRPr="00000000">
        <w:rPr>
          <w:rtl w:val="0"/>
        </w:rPr>
        <w:t xml:space="preserve">I keep going, adding a skeleton draft of as many scenes as I can think of, following Maeve’s thought process until I reach THE END (or, in this case, TO BE CONTINUED). When I get there, I look back and see the shape of a story. Now I get to start at the beginning again and go back over the book to create an actual first draft, which you’ll learn about in video 6. My skeleton draft will be 10-20k words – this one is around 13k words – and my first draft will end up around 50k, still short on detail but much clearer in terms of what’s actually going on. I’ll do two more passes on the manuscript to get it up to its final wordcount. </w:t>
      </w:r>
    </w:p>
    <w:p w:rsidR="00000000" w:rsidDel="00000000" w:rsidP="00000000" w:rsidRDefault="00000000" w:rsidRPr="00000000" w14:paraId="0000002E">
      <w:pPr>
        <w:spacing w:after="240" w:before="240" w:lineRule="auto"/>
        <w:rPr/>
      </w:pPr>
      <w:r w:rsidDel="00000000" w:rsidR="00000000" w:rsidRPr="00000000">
        <w:rPr>
          <w:rtl w:val="0"/>
        </w:rPr>
        <w:t xml:space="preserve">But that’s getting ahead of ourselves. Next, we’re going to get a bit more in-depth on how you move your skeleton draft forward.</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